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7A" w:rsidRDefault="0052107A" w:rsidP="0052107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52107A" w:rsidRDefault="0052107A" w:rsidP="005210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7827">
        <w:rPr>
          <w:rFonts w:ascii="Times New Roman" w:hAnsi="Times New Roman" w:cs="Times New Roman"/>
          <w:b/>
          <w:sz w:val="24"/>
          <w:szCs w:val="24"/>
          <w:lang w:eastAsia="ru-RU"/>
        </w:rPr>
        <w:t>Проект "Народные подвижные игры - как средство физического развития и оздоровления дошкольников"</w:t>
      </w:r>
    </w:p>
    <w:p w:rsidR="00066716" w:rsidRPr="00A27827" w:rsidRDefault="00066716" w:rsidP="005210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едагога МДОБУ №14,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Шилкиной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М.А.</w:t>
      </w:r>
    </w:p>
    <w:p w:rsidR="0052107A" w:rsidRPr="00A27827" w:rsidRDefault="0052107A" w:rsidP="0052107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07A" w:rsidRPr="00A27827" w:rsidRDefault="0052107A" w:rsidP="0052107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</w:t>
      </w: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среднесрочный /октябрь – апрель /, игровой.</w:t>
      </w:r>
    </w:p>
    <w:p w:rsidR="0052107A" w:rsidRPr="00A27827" w:rsidRDefault="0052107A" w:rsidP="0052107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</w:t>
      </w: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групповой.</w:t>
      </w:r>
    </w:p>
    <w:p w:rsidR="0052107A" w:rsidRPr="00A27827" w:rsidRDefault="0052107A" w:rsidP="0052107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</w:p>
    <w:p w:rsidR="00A27827" w:rsidRDefault="0052107A" w:rsidP="00A27827">
      <w:pPr>
        <w:spacing w:after="24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</w:t>
      </w:r>
      <w:r w:rsid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proofErr w:type="gramStart"/>
      <w:r w:rsid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proofErr w:type="gramEnd"/>
      <w:r w:rsid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групы</w:t>
      </w:r>
      <w:proofErr w:type="spellEnd"/>
      <w:r w:rsid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7827" w:rsidRPr="00A27827" w:rsidRDefault="00A27827" w:rsidP="00A27827">
      <w:pPr>
        <w:spacing w:after="24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воспитатели;</w:t>
      </w:r>
    </w:p>
    <w:p w:rsidR="0052107A" w:rsidRPr="00A27827" w:rsidRDefault="0052107A" w:rsidP="0052107A">
      <w:pPr>
        <w:spacing w:after="24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инструктор по физической культуре.</w:t>
      </w:r>
    </w:p>
    <w:p w:rsidR="0052107A" w:rsidRPr="00A27827" w:rsidRDefault="0052107A" w:rsidP="0052107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проекта.</w:t>
      </w:r>
    </w:p>
    <w:p w:rsidR="0052107A" w:rsidRPr="00A27827" w:rsidRDefault="0052107A" w:rsidP="00521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«Движение – это жизнь» - эти слова известны практически каждому человеку. Тот факт, что двигательная активность полезна для организма человека, бесспорен. Но далеко не все понимают, как важна она для формирования физического и психического здоровья человека и </w:t>
      </w:r>
      <w:proofErr w:type="gramStart"/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необходимо, уже с малых лет приучать наших детей вести активный образ жизни.</w:t>
      </w:r>
    </w:p>
    <w:p w:rsidR="0052107A" w:rsidRPr="00A27827" w:rsidRDefault="0052107A" w:rsidP="00521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Подвижные игры - наиболее доступный и эффективный метод воздействия на ребёнка при его активной помощи. Благодаря играм, </w:t>
      </w:r>
      <w:proofErr w:type="gramStart"/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обыденное</w:t>
      </w:r>
      <w:proofErr w:type="gramEnd"/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становится необычным, а потому особенно привлекательным. Преимущество подвижных игр перед строго дозируемыми упражнениями в том, что игра связана с инициативой, фантазией, творчеством, протекает эмоционально, стимулирует двигательную активность. В игре используются естественные движения большей частью в развлекательной ненавязчивой форме.</w:t>
      </w:r>
    </w:p>
    <w:p w:rsidR="0052107A" w:rsidRPr="00A27827" w:rsidRDefault="0052107A" w:rsidP="00521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Народные  подвижные  игры способствуют развитию физических и умственных способностей, освоению нравственных норм, правил поведения, этических ценностей общества. Они воспитывают доброжелательность, стремление к взаимопомощи, организованность, инициативу. Проведение народных игр сопряжено с большим эмоциональным подъемом, радостью, весельем, ощущением свободы.</w:t>
      </w:r>
    </w:p>
    <w:p w:rsidR="0052107A" w:rsidRPr="00A27827" w:rsidRDefault="0052107A" w:rsidP="00521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 - </w:t>
      </w: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двигательной активности и физической подготовленности посредством подвижных игр.</w:t>
      </w:r>
    </w:p>
    <w:p w:rsidR="0052107A" w:rsidRPr="00A27827" w:rsidRDefault="0052107A" w:rsidP="00521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</w:t>
      </w:r>
    </w:p>
    <w:p w:rsidR="0052107A" w:rsidRPr="00A27827" w:rsidRDefault="0052107A" w:rsidP="0052107A">
      <w:pPr>
        <w:shd w:val="clear" w:color="auto" w:fill="FFFFFF"/>
        <w:spacing w:before="90" w:after="90" w:line="315" w:lineRule="atLeast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расширять знания детей о народных подвижных играх;</w:t>
      </w:r>
    </w:p>
    <w:p w:rsidR="0052107A" w:rsidRPr="00A27827" w:rsidRDefault="0052107A" w:rsidP="0052107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формировать и совершенствовать  двигательные умения и навыки </w:t>
      </w:r>
      <w:r w:rsidRPr="00A27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(ходьба, бег, лазание, метание и т. д.)</w:t>
      </w: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Удовлетворять потребность детей в движении</w:t>
      </w:r>
    </w:p>
    <w:p w:rsidR="0052107A" w:rsidRPr="00A27827" w:rsidRDefault="0052107A" w:rsidP="0052107A">
      <w:pPr>
        <w:shd w:val="clear" w:color="auto" w:fill="FFFFFF"/>
        <w:spacing w:before="90" w:after="90" w:line="315" w:lineRule="atLeast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развивать творческие способности детей в играх (придумывание вариантов игр, комбинирование движений);</w:t>
      </w:r>
    </w:p>
    <w:p w:rsidR="0052107A" w:rsidRPr="00A27827" w:rsidRDefault="0052107A" w:rsidP="0052107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способствовать сохранению положительного психоэмоционального состояния у детей.</w:t>
      </w:r>
    </w:p>
    <w:p w:rsidR="0052107A" w:rsidRPr="00A27827" w:rsidRDefault="0052107A" w:rsidP="00521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исследования - </w:t>
      </w: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  подвижные  игры – как  средство физического развития и оздоровления дошкольников.</w:t>
      </w:r>
    </w:p>
    <w:p w:rsidR="00A27827" w:rsidRDefault="00A27827" w:rsidP="00521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07A" w:rsidRPr="00A27827" w:rsidRDefault="0052107A" w:rsidP="00521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107A" w:rsidRPr="00A27827" w:rsidRDefault="0052107A" w:rsidP="0052107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  дает возможность детям:</w:t>
      </w:r>
    </w:p>
    <w:p w:rsidR="0052107A" w:rsidRPr="00A27827" w:rsidRDefault="0052107A" w:rsidP="005210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уровня физического развития дошкольника</w:t>
      </w:r>
    </w:p>
    <w:p w:rsidR="0052107A" w:rsidRPr="00A27827" w:rsidRDefault="0052107A" w:rsidP="005210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детей при помощи подвижных игр; снижение заболеваемости</w:t>
      </w:r>
    </w:p>
    <w:p w:rsidR="0052107A" w:rsidRPr="00A27827" w:rsidRDefault="0052107A" w:rsidP="005210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детского коллектива</w:t>
      </w:r>
    </w:p>
    <w:p w:rsidR="0052107A" w:rsidRPr="00A27827" w:rsidRDefault="0052107A" w:rsidP="005210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 детей (считалки, новые для детей слова)</w:t>
      </w:r>
    </w:p>
    <w:p w:rsidR="0052107A" w:rsidRPr="00A27827" w:rsidRDefault="0052107A" w:rsidP="0052107A">
      <w:pPr>
        <w:shd w:val="clear" w:color="auto" w:fill="FFFFFF"/>
        <w:spacing w:before="90" w:after="90" w:line="315" w:lineRule="atLeast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желание родителей самостоятельно организовывать совместные, творческие и подвижные игры с детьми дома.</w:t>
      </w:r>
    </w:p>
    <w:p w:rsidR="0052107A" w:rsidRPr="00A27827" w:rsidRDefault="0052107A" w:rsidP="00521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проекта.</w:t>
      </w:r>
    </w:p>
    <w:p w:rsidR="0052107A" w:rsidRPr="00A27827" w:rsidRDefault="0052107A" w:rsidP="00521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1этап – подготовительный.</w:t>
      </w:r>
    </w:p>
    <w:p w:rsidR="0052107A" w:rsidRPr="00A27827" w:rsidRDefault="0052107A" w:rsidP="005210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6060"/>
        <w:gridCol w:w="1701"/>
        <w:gridCol w:w="1696"/>
      </w:tblGrid>
      <w:tr w:rsidR="0052107A" w:rsidRPr="00A27827" w:rsidTr="0052107A"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 работ.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 проведения.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 проекта.</w:t>
            </w:r>
          </w:p>
        </w:tc>
      </w:tr>
      <w:tr w:rsidR="0052107A" w:rsidRPr="00A27827" w:rsidTr="0052107A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мероприятий</w:t>
            </w:r>
          </w:p>
          <w:p w:rsidR="0052107A" w:rsidRPr="00A27827" w:rsidRDefault="0052107A" w:rsidP="0052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всей проектной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</w:tc>
      </w:tr>
      <w:tr w:rsidR="0052107A" w:rsidRPr="00A27827" w:rsidTr="0052107A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целей и задач проекта на тему: «Народные  подвижные  игры – как  средство физического развития и оздоровления дошкольников».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</w:tc>
      </w:tr>
      <w:tr w:rsidR="0052107A" w:rsidRPr="00A27827" w:rsidTr="0052107A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«Игра в жизни вашего ребёнка».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  <w:p w:rsidR="0052107A" w:rsidRPr="00A27827" w:rsidRDefault="0052107A" w:rsidP="005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2107A" w:rsidRPr="00A27827" w:rsidRDefault="0052107A" w:rsidP="005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52107A" w:rsidRPr="00A27827" w:rsidTr="0052107A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игрового и методического материала, для реализации проекта.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март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  <w:p w:rsidR="0052107A" w:rsidRPr="00A27827" w:rsidRDefault="0052107A" w:rsidP="005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2107A" w:rsidRPr="00A27827" w:rsidRDefault="0052107A" w:rsidP="005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52107A" w:rsidRPr="00A27827" w:rsidRDefault="0052107A" w:rsidP="00521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2107A" w:rsidRPr="00A27827" w:rsidRDefault="0052107A" w:rsidP="005210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 – основной.</w:t>
      </w:r>
    </w:p>
    <w:p w:rsidR="0052107A" w:rsidRPr="00A27827" w:rsidRDefault="0052107A" w:rsidP="0052107A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01"/>
        <w:gridCol w:w="1700"/>
        <w:gridCol w:w="1863"/>
      </w:tblGrid>
      <w:tr w:rsidR="00A27827" w:rsidRPr="00A27827" w:rsidTr="0052107A">
        <w:trPr>
          <w:trHeight w:val="300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ind w:left="-11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 работ.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 проведения.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 проекта.</w:t>
            </w:r>
          </w:p>
        </w:tc>
      </w:tr>
      <w:tr w:rsidR="00A27827" w:rsidRPr="00A27827" w:rsidTr="0052107A">
        <w:trPr>
          <w:trHeight w:val="914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народных подвижных игр в НОД, беседах, развлечениях, спортивных досугах, праздниках.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дети инструктор по ФИЗО</w:t>
            </w:r>
          </w:p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</w:p>
        </w:tc>
      </w:tr>
      <w:tr w:rsidR="00A27827" w:rsidRPr="00A27827" w:rsidTr="0052107A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  фотоматериалов.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дети</w:t>
            </w:r>
          </w:p>
        </w:tc>
      </w:tr>
      <w:tr w:rsidR="00A27827" w:rsidRPr="00A27827" w:rsidTr="0052107A">
        <w:trPr>
          <w:trHeight w:val="899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мультимедийных презентации: «История русских подвижных игр».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2107A" w:rsidRPr="00A27827" w:rsidRDefault="00A27827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старшей</w:t>
            </w:r>
            <w:r w:rsidR="0052107A"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A27827" w:rsidRPr="00A27827" w:rsidTr="0052107A">
        <w:trPr>
          <w:trHeight w:val="614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картотеки по всем возрастным группам «Народные подвижные  игры».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27827" w:rsidRPr="00A27827" w:rsidTr="0052107A">
        <w:trPr>
          <w:trHeight w:val="599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на тему: "Русские народные игры«.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27827" w:rsidRPr="00A27827" w:rsidTr="0052107A">
        <w:trPr>
          <w:trHeight w:val="1498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подвижных игр.</w:t>
            </w:r>
          </w:p>
          <w:p w:rsidR="0052107A" w:rsidRPr="00A27827" w:rsidRDefault="0052107A" w:rsidP="0052107A">
            <w:pPr>
              <w:spacing w:after="0" w:line="30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        «Карусель», «У медведя </w:t>
            </w:r>
            <w:proofErr w:type="gramStart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бору», </w:t>
            </w:r>
          </w:p>
          <w:p w:rsidR="0052107A" w:rsidRPr="00A27827" w:rsidRDefault="0052107A" w:rsidP="0052107A">
            <w:pPr>
              <w:spacing w:after="0" w:line="30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Стадо», « Пчелки и ласточка», « Кот Васька».</w:t>
            </w:r>
          </w:p>
          <w:p w:rsidR="0052107A" w:rsidRPr="00A27827" w:rsidRDefault="0052107A" w:rsidP="0052107A">
            <w:pPr>
              <w:spacing w:after="0" w:line="30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«Гуси лебеди», »Коршун и цыплята»,</w:t>
            </w:r>
          </w:p>
          <w:p w:rsidR="0052107A" w:rsidRPr="00A27827" w:rsidRDefault="0052107A" w:rsidP="0052107A">
            <w:pPr>
              <w:spacing w:after="0" w:line="30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 бабушки Маланьи», « Волк», «Курочка хохлатка», « Заинька», «Сова»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2107A" w:rsidRPr="00A27827" w:rsidRDefault="00A27827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</w:p>
          <w:p w:rsidR="0052107A" w:rsidRPr="00A27827" w:rsidRDefault="00A27827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старшей </w:t>
            </w:r>
            <w:r w:rsidR="0052107A"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A27827" w:rsidRPr="00A27827" w:rsidTr="0052107A">
        <w:trPr>
          <w:trHeight w:val="914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фольклорный досуг «В гости к Пете Петушку».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2107A" w:rsidRPr="00A27827" w:rsidRDefault="00A27827" w:rsidP="00A2782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старшей </w:t>
            </w: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A27827" w:rsidRPr="00A27827" w:rsidTr="0052107A">
        <w:trPr>
          <w:trHeight w:val="899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детьми:</w:t>
            </w:r>
          </w:p>
          <w:p w:rsidR="0052107A" w:rsidRPr="00A27827" w:rsidRDefault="0052107A" w:rsidP="0052107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 какие игры играли наши бабушки и дедушки».</w:t>
            </w:r>
          </w:p>
          <w:p w:rsidR="0052107A" w:rsidRPr="00A27827" w:rsidRDefault="0052107A" w:rsidP="0052107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Любимые подвижные  игры зимой на прогулке».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2107A" w:rsidRPr="00A27827" w:rsidRDefault="00A27827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старшей </w:t>
            </w: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A27827" w:rsidRPr="00A27827" w:rsidTr="0052107A">
        <w:trPr>
          <w:trHeight w:val="599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- передвижка для педагогов ««Народные  подвижные  игры – как  средство физического развития и оздоровления дошкольников».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</w:tc>
      </w:tr>
      <w:tr w:rsidR="00A27827" w:rsidRPr="00A27827" w:rsidTr="0052107A">
        <w:trPr>
          <w:trHeight w:val="1812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подвижных игр.</w:t>
            </w:r>
          </w:p>
          <w:p w:rsidR="0052107A" w:rsidRPr="00A27827" w:rsidRDefault="0052107A" w:rsidP="0052107A">
            <w:pPr>
              <w:spacing w:after="0" w:line="30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«Воевода», »Кот и мыши»,»1,2,3 – заяц замри»,  «Золотые ворота», «Колпачок»,</w:t>
            </w:r>
          </w:p>
          <w:p w:rsidR="0052107A" w:rsidRPr="00A27827" w:rsidRDefault="0052107A" w:rsidP="0052107A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Дед </w:t>
            </w:r>
            <w:proofErr w:type="spellStart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Мазай</w:t>
            </w:r>
            <w:proofErr w:type="spellEnd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52107A" w:rsidRPr="00A27827" w:rsidRDefault="0052107A" w:rsidP="0052107A">
            <w:pPr>
              <w:spacing w:after="0" w:line="30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        «Заря </w:t>
            </w:r>
            <w:proofErr w:type="gramStart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аряница», «Мышеловка», »Пчелы»,</w:t>
            </w:r>
          </w:p>
          <w:p w:rsidR="0052107A" w:rsidRPr="00A27827" w:rsidRDefault="0052107A" w:rsidP="0052107A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«Ворон» «Жмурки», «</w:t>
            </w:r>
            <w:proofErr w:type="spellStart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Тетера</w:t>
            </w:r>
            <w:proofErr w:type="spellEnd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«Лавочка».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2107A" w:rsidRPr="00A27827" w:rsidRDefault="00A27827" w:rsidP="00A2782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старшей </w:t>
            </w: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A27827" w:rsidRPr="00A27827" w:rsidTr="0052107A">
        <w:trPr>
          <w:trHeight w:val="161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настольно -  печатные игры:</w:t>
            </w:r>
          </w:p>
          <w:p w:rsidR="0052107A" w:rsidRPr="00A27827" w:rsidRDefault="0052107A" w:rsidP="0052107A">
            <w:pPr>
              <w:spacing w:after="240" w:line="30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«Назови подвижную игру».</w:t>
            </w:r>
          </w:p>
          <w:p w:rsidR="0052107A" w:rsidRPr="00A27827" w:rsidRDefault="0052107A" w:rsidP="0052107A">
            <w:pPr>
              <w:spacing w:after="240" w:line="30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«Назови игру по атрибутам».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2107A" w:rsidRPr="00A27827" w:rsidRDefault="00A27827" w:rsidP="00A2782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старшей </w:t>
            </w: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A27827" w:rsidRPr="00A27827" w:rsidTr="0052107A">
        <w:trPr>
          <w:trHeight w:val="1513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фольклорный  досуг «Добрые молодцы и красные  девицы».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2107A" w:rsidRPr="00A27827" w:rsidRDefault="00A27827" w:rsidP="00A2782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старшей </w:t>
            </w: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107A"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7827" w:rsidRPr="00A27827" w:rsidTr="0052107A">
        <w:trPr>
          <w:trHeight w:val="899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 Советы  родителям по проведению народных  подвижных  игр на совместных  прогулках с детьми».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27827" w:rsidRPr="00A27827" w:rsidTr="0052107A">
        <w:trPr>
          <w:trHeight w:val="599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 для педагогов « Народные подвижные  игры – средство повышения эффективности физического воспитания дошкольников».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27827" w:rsidRPr="00A27827" w:rsidTr="0052107A">
        <w:trPr>
          <w:trHeight w:val="599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рисунков. ТЕМА «Как мы  играли в народные  игры  всей семьей».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A27827" w:rsidRPr="00A27827" w:rsidTr="0052107A">
        <w:trPr>
          <w:trHeight w:val="614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«Моя любимая подвижная игра».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27827" w:rsidRPr="00A27827" w:rsidTr="0052107A">
        <w:trPr>
          <w:trHeight w:val="30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для педагогов «Сундучок бабушкиных игр».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</w:tc>
      </w:tr>
    </w:tbl>
    <w:p w:rsidR="0052107A" w:rsidRPr="00A27827" w:rsidRDefault="0052107A" w:rsidP="005210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2107A" w:rsidRPr="00A27827" w:rsidRDefault="0052107A" w:rsidP="0052107A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 – заключительн</w:t>
      </w: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й.</w:t>
      </w:r>
    </w:p>
    <w:tbl>
      <w:tblPr>
        <w:tblW w:w="10173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188"/>
        <w:gridCol w:w="1693"/>
        <w:gridCol w:w="1834"/>
      </w:tblGrid>
      <w:tr w:rsidR="0052107A" w:rsidRPr="00A27827" w:rsidTr="0052107A">
        <w:trPr>
          <w:trHeight w:val="36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 работ.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 проведения.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 проекта.</w:t>
            </w:r>
          </w:p>
        </w:tc>
      </w:tr>
      <w:tr w:rsidR="0052107A" w:rsidRPr="00A27827" w:rsidTr="0052107A">
        <w:trPr>
          <w:trHeight w:val="59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по вопросу «Влияние двигательной активности на всестороннее развитие личности ребенка»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2107A" w:rsidRPr="00A27827" w:rsidTr="0052107A">
        <w:trPr>
          <w:trHeight w:val="89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 Веселимся мы, играем и нисколько не скучаем».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дети инструктор по ФИЗО</w:t>
            </w:r>
          </w:p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</w:p>
        </w:tc>
      </w:tr>
      <w:tr w:rsidR="0052107A" w:rsidRPr="00A27827" w:rsidTr="0052107A">
        <w:trPr>
          <w:trHeight w:val="60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досуг  «Ходит Ваня».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дети</w:t>
            </w:r>
          </w:p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</w:p>
        </w:tc>
      </w:tr>
      <w:tr w:rsidR="0052107A" w:rsidRPr="00A27827" w:rsidTr="0052107A">
        <w:trPr>
          <w:trHeight w:val="59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отчёт о проведённой работе по проекту «Народные  подвижные  игры – как  средство физического развития и оздоровления дошкольников».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  <w:p w:rsidR="0052107A" w:rsidRPr="00A27827" w:rsidRDefault="0052107A" w:rsidP="0052107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2107A" w:rsidRPr="00A27827" w:rsidRDefault="0052107A" w:rsidP="0052107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2107A" w:rsidRPr="00A27827" w:rsidRDefault="0052107A" w:rsidP="0052107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результатов и отчетность.</w:t>
      </w:r>
    </w:p>
    <w:p w:rsidR="0052107A" w:rsidRPr="00A27827" w:rsidRDefault="0052107A" w:rsidP="0052107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  проекта, мы знакомились с  народными подвижными играми, в которые можно играть на свежем воздухе и в закрытых помещениях, которые способствуют развитию различных физических качеств.</w:t>
      </w:r>
    </w:p>
    <w:p w:rsidR="0052107A" w:rsidRPr="00A27827" w:rsidRDefault="0052107A" w:rsidP="0052107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актуальны и интересны, несмотря на то, что существует достаточно большое количество соблазнов в наш век. Нам очень захотелось вернуть ребятам радость общения через народные игры, возродить и сделать их популярными.</w:t>
      </w:r>
    </w:p>
    <w:p w:rsidR="0052107A" w:rsidRPr="00A27827" w:rsidRDefault="0052107A" w:rsidP="0052107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народные  игры – это не просто развлечение, а еще и обучение. В этих играх мы учимся общению, умению создавать команды и "работать" в них, учимся быстро соображать, соревноваться, да и веселиться тоже.</w:t>
      </w:r>
    </w:p>
    <w:p w:rsidR="0052107A" w:rsidRPr="00A27827" w:rsidRDefault="0052107A" w:rsidP="0052107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 детей расширились и закрепились знания о народных играх, они стали активнее использовать игры в самостоятельной деятельности. У многих выработалось стойкое положительное отношение к занятиям физической культурой, появился интерес.</w:t>
      </w:r>
      <w:r w:rsidR="00066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Повысилась компетентность педагогов по проблеме формирования представлений о  подвижных народных играх,  как  средстве физического  развития и оздоровления  старших  дошкольников</w:t>
      </w:r>
      <w:proofErr w:type="gramStart"/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Вовлечение родителей в процесс формирования знаний о народных играх  привело к плодотворному сотрудничеству родителей и ДОУ.</w:t>
      </w:r>
    </w:p>
    <w:p w:rsidR="0052107A" w:rsidRPr="00A27827" w:rsidRDefault="0052107A" w:rsidP="0052107A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можно сказать, что приобщение к  подвижным народным играм, начатое в дошкольном возрасте, создаст потребность в здоровом активном образе жизни на все последующие годы. И закончу  словами С.Я. Маршака: «Мы знаем: время растяжимо, оно зависит от того, какого рода содержимым вы наполняете его!»</w:t>
      </w:r>
    </w:p>
    <w:p w:rsidR="0052107A" w:rsidRPr="00A27827" w:rsidRDefault="0052107A" w:rsidP="0052107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6716" w:rsidRDefault="00066716" w:rsidP="0052107A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107A" w:rsidRPr="00A27827" w:rsidRDefault="0052107A" w:rsidP="0052107A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Используемая литература</w:t>
      </w:r>
    </w:p>
    <w:p w:rsidR="0052107A" w:rsidRPr="00A27827" w:rsidRDefault="0052107A" w:rsidP="005210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В.Т. Кудрявцев Развивающая педагогика оздоровления.</w:t>
      </w:r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О.Н. Моргунова Физкультурн</w:t>
      </w:r>
      <w:proofErr w:type="gramStart"/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оздоровительная работа в ДОУ.</w:t>
      </w:r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Н.А. Тимошкина Методика использования русских народных игр в ДОУ</w:t>
      </w:r>
      <w:proofErr w:type="gramStart"/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     </w:t>
      </w:r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М.П. </w:t>
      </w:r>
      <w:proofErr w:type="spellStart"/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Асташина</w:t>
      </w:r>
      <w:proofErr w:type="spellEnd"/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Фольклорно-физкультурные занятия и досуги с детьми 3-7 лет.              </w:t>
      </w:r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М.Ф. Литвинова Русские народные подвижные игры.</w:t>
      </w:r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А.В. </w:t>
      </w:r>
      <w:proofErr w:type="spellStart"/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Кенеман</w:t>
      </w:r>
      <w:proofErr w:type="spellEnd"/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Детские подвижные народные игры.</w:t>
      </w:r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Л.Я. </w:t>
      </w:r>
      <w:proofErr w:type="spellStart"/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Лямина</w:t>
      </w:r>
      <w:proofErr w:type="spellEnd"/>
      <w:r w:rsidRPr="00A278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«Народные игры в детском саду».</w:t>
      </w:r>
    </w:p>
    <w:p w:rsidR="0083083A" w:rsidRPr="00A27827" w:rsidRDefault="0083083A">
      <w:pPr>
        <w:rPr>
          <w:rFonts w:ascii="Times New Roman" w:hAnsi="Times New Roman" w:cs="Times New Roman"/>
          <w:sz w:val="24"/>
          <w:szCs w:val="24"/>
        </w:rPr>
      </w:pPr>
    </w:p>
    <w:sectPr w:rsidR="0083083A" w:rsidRPr="00A27827" w:rsidSect="0052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E0291"/>
    <w:multiLevelType w:val="multilevel"/>
    <w:tmpl w:val="2EAA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7A"/>
    <w:rsid w:val="00066716"/>
    <w:rsid w:val="0052107A"/>
    <w:rsid w:val="0083083A"/>
    <w:rsid w:val="00A2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0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5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84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52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33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735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62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85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3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2025-04-07T13:35:00Z</dcterms:created>
  <dcterms:modified xsi:type="dcterms:W3CDTF">2025-04-12T11:58:00Z</dcterms:modified>
</cp:coreProperties>
</file>